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01C6" w14:textId="34FF28EF" w:rsidR="00C2054C" w:rsidRDefault="00C2054C" w:rsidP="002B0835">
      <w:pPr>
        <w:jc w:val="both"/>
        <w:rPr>
          <w:rStyle w:val="nfase"/>
          <w:rFonts w:ascii="Arial" w:hAnsi="Arial" w:cs="Arial"/>
          <w:b/>
          <w:i w:val="0"/>
        </w:rPr>
      </w:pPr>
      <w:r>
        <w:rPr>
          <w:rStyle w:val="nfase"/>
          <w:rFonts w:ascii="Arial" w:hAnsi="Arial" w:cs="Arial"/>
          <w:b/>
          <w:i w:val="0"/>
        </w:rPr>
        <w:t>4° ORDEM DO DIA</w:t>
      </w:r>
      <w:r w:rsidR="005C1C16">
        <w:rPr>
          <w:rStyle w:val="nfase"/>
          <w:rFonts w:ascii="Arial" w:hAnsi="Arial" w:cs="Arial"/>
          <w:b/>
          <w:i w:val="0"/>
        </w:rPr>
        <w:t xml:space="preserve"> DA</w:t>
      </w:r>
      <w:r w:rsidR="00D46EBB">
        <w:rPr>
          <w:rStyle w:val="nfase"/>
          <w:rFonts w:ascii="Arial" w:hAnsi="Arial" w:cs="Arial"/>
          <w:b/>
          <w:i w:val="0"/>
        </w:rPr>
        <w:t xml:space="preserve"> REUNIÃO SEMANAL – 2025</w:t>
      </w:r>
      <w:r>
        <w:rPr>
          <w:rStyle w:val="nfase"/>
          <w:rFonts w:ascii="Arial" w:hAnsi="Arial" w:cs="Arial"/>
          <w:b/>
          <w:i w:val="0"/>
        </w:rPr>
        <w:t>:</w:t>
      </w:r>
    </w:p>
    <w:p w14:paraId="55AF87C5" w14:textId="77777777" w:rsidR="00C2054C" w:rsidRDefault="00C2054C" w:rsidP="002B0835">
      <w:pPr>
        <w:jc w:val="both"/>
        <w:rPr>
          <w:rStyle w:val="nfase"/>
          <w:rFonts w:ascii="Arial" w:hAnsi="Arial" w:cs="Arial"/>
          <w:b/>
          <w:i w:val="0"/>
        </w:rPr>
      </w:pPr>
    </w:p>
    <w:p w14:paraId="48111085" w14:textId="437FA9A5" w:rsidR="00E14CEF" w:rsidRDefault="00E14CEF" w:rsidP="002B0835">
      <w:pPr>
        <w:jc w:val="both"/>
        <w:rPr>
          <w:rStyle w:val="nfase"/>
          <w:rFonts w:ascii="Arial" w:hAnsi="Arial" w:cs="Arial"/>
          <w:bCs/>
          <w:i w:val="0"/>
        </w:rPr>
      </w:pPr>
      <w:r>
        <w:rPr>
          <w:rStyle w:val="nfase"/>
          <w:rFonts w:ascii="Arial" w:hAnsi="Arial" w:cs="Arial"/>
          <w:bCs/>
          <w:i w:val="0"/>
        </w:rPr>
        <w:t>Foram apreciados os seguintes assuntos.</w:t>
      </w:r>
    </w:p>
    <w:p w14:paraId="328080D9" w14:textId="77777777" w:rsidR="00E14CEF" w:rsidRDefault="00E14CEF" w:rsidP="002B0835">
      <w:pPr>
        <w:jc w:val="both"/>
        <w:rPr>
          <w:rStyle w:val="nfase"/>
          <w:rFonts w:ascii="Arial" w:hAnsi="Arial" w:cs="Arial"/>
          <w:bCs/>
          <w:i w:val="0"/>
        </w:rPr>
      </w:pPr>
    </w:p>
    <w:p w14:paraId="1116935E" w14:textId="4CCC4B60" w:rsidR="00C2054C" w:rsidRPr="00C2054C" w:rsidRDefault="00E14CEF" w:rsidP="00C2054C">
      <w:pPr>
        <w:pStyle w:val="PargrafodaLista"/>
        <w:numPr>
          <w:ilvl w:val="0"/>
          <w:numId w:val="3"/>
        </w:numPr>
        <w:jc w:val="both"/>
        <w:rPr>
          <w:rStyle w:val="nfase"/>
          <w:rFonts w:ascii="Arial" w:hAnsi="Arial" w:cs="Arial"/>
          <w:b/>
          <w:i w:val="0"/>
        </w:rPr>
      </w:pPr>
      <w:r w:rsidRPr="00C2054C">
        <w:rPr>
          <w:rStyle w:val="nfase"/>
          <w:rFonts w:ascii="Arial" w:hAnsi="Arial" w:cs="Arial"/>
          <w:b/>
          <w:i w:val="0"/>
        </w:rPr>
        <w:t>Projetos de Lei</w:t>
      </w:r>
    </w:p>
    <w:p w14:paraId="152DBC79" w14:textId="77777777" w:rsidR="00C2054C" w:rsidRDefault="00C2054C" w:rsidP="002B0835">
      <w:pPr>
        <w:jc w:val="both"/>
        <w:rPr>
          <w:rStyle w:val="nfase"/>
          <w:rFonts w:ascii="Arial" w:hAnsi="Arial" w:cs="Arial"/>
          <w:b/>
          <w:i w:val="0"/>
        </w:rPr>
      </w:pPr>
    </w:p>
    <w:p w14:paraId="22D8B270" w14:textId="1D24D4E7" w:rsidR="00E31D80" w:rsidRPr="00C2054C" w:rsidRDefault="00C2054C" w:rsidP="002B0835">
      <w:pPr>
        <w:jc w:val="both"/>
        <w:rPr>
          <w:rStyle w:val="nfase"/>
          <w:rFonts w:ascii="Arial" w:hAnsi="Arial" w:cs="Arial"/>
          <w:b/>
          <w:i w:val="0"/>
        </w:rPr>
      </w:pPr>
      <w:bookmarkStart w:id="0" w:name="_Hlk210054766"/>
      <w:r>
        <w:rPr>
          <w:rStyle w:val="nfase"/>
          <w:rFonts w:ascii="Arial" w:hAnsi="Arial" w:cs="Arial"/>
          <w:b/>
          <w:i w:val="0"/>
        </w:rPr>
        <w:t xml:space="preserve">Projeto de Lei N°:004/LEG/2025 </w:t>
      </w:r>
      <w:r>
        <w:rPr>
          <w:rStyle w:val="nfase"/>
          <w:rFonts w:ascii="Arial" w:hAnsi="Arial" w:cs="Arial"/>
          <w:bCs/>
          <w:iCs w:val="0"/>
        </w:rPr>
        <w:t xml:space="preserve">ASSUNTO: </w:t>
      </w:r>
      <w:r>
        <w:rPr>
          <w:rStyle w:val="nfase"/>
          <w:rFonts w:ascii="Arial" w:hAnsi="Arial" w:cs="Arial"/>
          <w:bCs/>
          <w:i w:val="0"/>
        </w:rPr>
        <w:t xml:space="preserve">“dispões e estabelece formas de concessão de diárias aos servidores públicos no poder legislativo municipal, da outras providências.” </w:t>
      </w:r>
      <w:r>
        <w:rPr>
          <w:rStyle w:val="nfase"/>
          <w:rFonts w:ascii="Arial" w:hAnsi="Arial" w:cs="Arial"/>
          <w:bCs/>
          <w:iCs w:val="0"/>
        </w:rPr>
        <w:t xml:space="preserve">AUTORIA: </w:t>
      </w:r>
      <w:r>
        <w:rPr>
          <w:rStyle w:val="nfase"/>
          <w:rFonts w:ascii="Arial" w:hAnsi="Arial" w:cs="Arial"/>
          <w:b/>
          <w:i w:val="0"/>
        </w:rPr>
        <w:t xml:space="preserve">Executivo Municipal. </w:t>
      </w:r>
    </w:p>
    <w:p w14:paraId="07B98D98" w14:textId="77777777" w:rsidR="002B0835" w:rsidRDefault="002B0835" w:rsidP="00A953B2">
      <w:pPr>
        <w:rPr>
          <w:rStyle w:val="nfase"/>
          <w:rFonts w:ascii="Arial" w:hAnsi="Arial" w:cs="Arial"/>
          <w:bCs/>
          <w:i w:val="0"/>
        </w:rPr>
      </w:pPr>
    </w:p>
    <w:p w14:paraId="40FA2744" w14:textId="7E1D8F91" w:rsidR="00C2054C" w:rsidRDefault="00C2054C" w:rsidP="00A953B2">
      <w:pPr>
        <w:rPr>
          <w:rFonts w:ascii="Arial" w:hAnsi="Arial" w:cs="Arial"/>
          <w:b/>
          <w:bCs/>
        </w:rPr>
      </w:pPr>
      <w:r>
        <w:rPr>
          <w:rStyle w:val="nfase"/>
          <w:rFonts w:ascii="Arial" w:hAnsi="Arial" w:cs="Arial"/>
          <w:b/>
          <w:i w:val="0"/>
        </w:rPr>
        <w:t xml:space="preserve">Projeto de lei N°:046/GAB/2025 </w:t>
      </w:r>
      <w:r>
        <w:rPr>
          <w:rStyle w:val="nfase"/>
          <w:rFonts w:ascii="Arial" w:hAnsi="Arial" w:cs="Arial"/>
          <w:bCs/>
          <w:iCs w:val="0"/>
        </w:rPr>
        <w:t>ASSUNTO:</w:t>
      </w:r>
      <w:r>
        <w:rPr>
          <w:rStyle w:val="nfase"/>
          <w:rFonts w:ascii="Arial" w:hAnsi="Arial" w:cs="Arial"/>
          <w:bCs/>
          <w:i w:val="0"/>
        </w:rPr>
        <w:t xml:space="preserve"> “</w:t>
      </w:r>
      <w:r>
        <w:rPr>
          <w:rFonts w:ascii="Arial" w:hAnsi="Arial" w:cs="Arial"/>
        </w:rPr>
        <w:t>Altera o § 1°ART</w:t>
      </w:r>
      <w:r w:rsidRPr="00AB19E4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8C7F27">
        <w:rPr>
          <w:rFonts w:ascii="Arial" w:hAnsi="Arial" w:cs="Arial"/>
        </w:rPr>
        <w:t>3° da Lei Municipal N</w:t>
      </w:r>
      <w:r>
        <w:rPr>
          <w:rFonts w:ascii="Arial" w:hAnsi="Arial" w:cs="Arial"/>
        </w:rPr>
        <w:t xml:space="preserve">° 1.125, de 16 de maio de 2025, que institui o programa de regularização fiscal do Município de Castanheiras – Refis, prorrogando a prazo de vigência.” </w:t>
      </w:r>
      <w:r>
        <w:rPr>
          <w:rFonts w:ascii="Arial" w:hAnsi="Arial" w:cs="Arial"/>
          <w:i/>
          <w:iCs/>
        </w:rPr>
        <w:t>AUTORIA: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Executivo Municipal.</w:t>
      </w:r>
    </w:p>
    <w:p w14:paraId="280238F9" w14:textId="77777777" w:rsidR="00C2054C" w:rsidRDefault="00C2054C" w:rsidP="00A953B2">
      <w:pPr>
        <w:rPr>
          <w:rFonts w:ascii="Arial" w:hAnsi="Arial" w:cs="Arial"/>
          <w:b/>
          <w:bCs/>
        </w:rPr>
      </w:pPr>
    </w:p>
    <w:p w14:paraId="3EBB47CC" w14:textId="6BB20862" w:rsidR="00C2054C" w:rsidRDefault="00C2054C" w:rsidP="00A953B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Projeto de Lei N°:047/GAB/2025, </w:t>
      </w:r>
      <w:r>
        <w:rPr>
          <w:rFonts w:ascii="Arial" w:hAnsi="Arial" w:cs="Arial"/>
          <w:i/>
          <w:iCs/>
        </w:rPr>
        <w:t>ASSUNTO:</w:t>
      </w:r>
      <w:r>
        <w:rPr>
          <w:rFonts w:ascii="Arial" w:hAnsi="Arial" w:cs="Arial"/>
        </w:rPr>
        <w:t xml:space="preserve"> “Autoriza o poder executivo a conceder auxílio financeiro aos portadores de doença renal crônica em tratamento por hemodiálise fora do município de Castanheiras – RO e dá outras providências.” </w:t>
      </w:r>
      <w:r>
        <w:rPr>
          <w:rFonts w:ascii="Arial" w:hAnsi="Arial" w:cs="Arial"/>
          <w:i/>
          <w:iCs/>
        </w:rPr>
        <w:t xml:space="preserve">AUTORIA: </w:t>
      </w:r>
      <w:r>
        <w:rPr>
          <w:rFonts w:ascii="Arial" w:hAnsi="Arial" w:cs="Arial"/>
          <w:b/>
          <w:bCs/>
        </w:rPr>
        <w:t>Executivo Municipal.</w:t>
      </w:r>
    </w:p>
    <w:p w14:paraId="7B4560E8" w14:textId="77777777" w:rsidR="00C2054C" w:rsidRDefault="00C2054C" w:rsidP="00A953B2">
      <w:pPr>
        <w:rPr>
          <w:rFonts w:ascii="Arial" w:hAnsi="Arial" w:cs="Arial"/>
          <w:b/>
          <w:bCs/>
        </w:rPr>
      </w:pPr>
    </w:p>
    <w:p w14:paraId="3046A4B2" w14:textId="7A806229" w:rsidR="00C2054C" w:rsidRDefault="00C2054C" w:rsidP="00A953B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Projeto de lei N°048/GAB/2025 </w:t>
      </w:r>
      <w:r>
        <w:rPr>
          <w:rFonts w:ascii="Arial" w:hAnsi="Arial" w:cs="Arial"/>
          <w:i/>
          <w:iCs/>
        </w:rPr>
        <w:t>ASSUNTO:</w:t>
      </w:r>
      <w:r>
        <w:rPr>
          <w:rFonts w:ascii="Arial" w:hAnsi="Arial" w:cs="Arial"/>
        </w:rPr>
        <w:t xml:space="preserve"> “Dispõe sobre a alienação de imóveis urbanos do município por ocasião da primeira escritura pública e da outras providências, </w:t>
      </w:r>
      <w:r>
        <w:rPr>
          <w:rFonts w:ascii="Arial" w:hAnsi="Arial" w:cs="Arial"/>
          <w:i/>
          <w:iCs/>
        </w:rPr>
        <w:t>AUTORIA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  <w:bCs/>
        </w:rPr>
        <w:t xml:space="preserve"> Executivo Municipal.</w:t>
      </w:r>
      <w:bookmarkEnd w:id="0"/>
    </w:p>
    <w:p w14:paraId="370591D9" w14:textId="77777777" w:rsidR="000D1123" w:rsidRDefault="000D1123" w:rsidP="00A953B2">
      <w:pPr>
        <w:rPr>
          <w:rFonts w:ascii="Arial" w:hAnsi="Arial" w:cs="Arial"/>
          <w:b/>
          <w:bCs/>
        </w:rPr>
      </w:pPr>
    </w:p>
    <w:p w14:paraId="325575F0" w14:textId="77777777" w:rsidR="000D1123" w:rsidRDefault="000D1123" w:rsidP="00A953B2">
      <w:pPr>
        <w:rPr>
          <w:rFonts w:ascii="Arial" w:hAnsi="Arial" w:cs="Arial"/>
          <w:b/>
          <w:bCs/>
        </w:rPr>
      </w:pPr>
    </w:p>
    <w:p w14:paraId="1FBA45B4" w14:textId="77777777" w:rsidR="000D1123" w:rsidRDefault="000D1123" w:rsidP="00A953B2">
      <w:pPr>
        <w:rPr>
          <w:rFonts w:ascii="Arial" w:hAnsi="Arial" w:cs="Arial"/>
          <w:b/>
          <w:bCs/>
        </w:rPr>
      </w:pPr>
    </w:p>
    <w:p w14:paraId="4813DF82" w14:textId="77777777" w:rsidR="000D1123" w:rsidRPr="00C2054C" w:rsidRDefault="000D1123" w:rsidP="00A953B2">
      <w:pPr>
        <w:rPr>
          <w:rStyle w:val="nfase"/>
          <w:rFonts w:ascii="Arial" w:hAnsi="Arial" w:cs="Arial"/>
          <w:bCs/>
          <w:i w:val="0"/>
        </w:rPr>
      </w:pPr>
    </w:p>
    <w:p w14:paraId="7B4A6C48" w14:textId="6127E75D" w:rsidR="00FB5DBE" w:rsidRDefault="00FB5DBE" w:rsidP="00A953B2">
      <w:pPr>
        <w:rPr>
          <w:rStyle w:val="nfase"/>
          <w:rFonts w:ascii="Arial" w:hAnsi="Arial" w:cs="Arial"/>
          <w:b/>
          <w:i w:val="0"/>
        </w:rPr>
      </w:pPr>
      <w:r>
        <w:rPr>
          <w:rStyle w:val="nfase"/>
          <w:rFonts w:ascii="Arial" w:hAnsi="Arial" w:cs="Arial"/>
          <w:b/>
          <w:i w:val="0"/>
        </w:rPr>
        <w:t xml:space="preserve">  </w:t>
      </w:r>
      <w:r w:rsidR="002B0835">
        <w:rPr>
          <w:rStyle w:val="nfase"/>
          <w:rFonts w:ascii="Arial" w:hAnsi="Arial" w:cs="Arial"/>
          <w:b/>
          <w:i w:val="0"/>
        </w:rPr>
        <w:t xml:space="preserve">                                                                      Castanheiras – RO, </w:t>
      </w:r>
      <w:r w:rsidR="0047493D">
        <w:rPr>
          <w:rStyle w:val="nfase"/>
          <w:rFonts w:ascii="Arial" w:hAnsi="Arial" w:cs="Arial"/>
          <w:b/>
          <w:i w:val="0"/>
        </w:rPr>
        <w:t>2</w:t>
      </w:r>
      <w:r w:rsidR="00C2054C">
        <w:rPr>
          <w:rStyle w:val="nfase"/>
          <w:rFonts w:ascii="Arial" w:hAnsi="Arial" w:cs="Arial"/>
          <w:b/>
          <w:i w:val="0"/>
        </w:rPr>
        <w:t>9</w:t>
      </w:r>
      <w:r w:rsidR="002B0835">
        <w:rPr>
          <w:rStyle w:val="nfase"/>
          <w:rFonts w:ascii="Arial" w:hAnsi="Arial" w:cs="Arial"/>
          <w:b/>
          <w:i w:val="0"/>
        </w:rPr>
        <w:t>/09/2025</w:t>
      </w:r>
    </w:p>
    <w:sectPr w:rsidR="00FB5DB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18B9C" w14:textId="77777777" w:rsidR="004B77FB" w:rsidRDefault="004B77FB" w:rsidP="00BE4731">
      <w:r>
        <w:separator/>
      </w:r>
    </w:p>
  </w:endnote>
  <w:endnote w:type="continuationSeparator" w:id="0">
    <w:p w14:paraId="315FEBA0" w14:textId="77777777" w:rsidR="004B77FB" w:rsidRDefault="004B77FB" w:rsidP="00BE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2CE63" w14:textId="77777777" w:rsidR="004B77FB" w:rsidRDefault="004B77FB" w:rsidP="00BE4731">
      <w:r>
        <w:separator/>
      </w:r>
    </w:p>
  </w:footnote>
  <w:footnote w:type="continuationSeparator" w:id="0">
    <w:p w14:paraId="244BFF71" w14:textId="77777777" w:rsidR="004B77FB" w:rsidRDefault="004B77FB" w:rsidP="00BE4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3516" w14:textId="77777777" w:rsidR="00AA4919" w:rsidRDefault="00000000" w:rsidP="00BE4731">
    <w:pPr>
      <w:ind w:right="794"/>
      <w:jc w:val="center"/>
      <w:rPr>
        <w:rFonts w:ascii="Arial" w:hAnsi="Arial" w:cs="Arial"/>
        <w:b/>
        <w:bCs/>
      </w:rPr>
    </w:pPr>
    <w:r>
      <w:object w:dxaOrig="1440" w:dyaOrig="1440" w14:anchorId="158A65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55.25pt;margin-top:-10.95pt;width:62.4pt;height:70.65pt;z-index:251659264">
          <v:imagedata r:id="rId1" o:title=""/>
          <w10:wrap type="topAndBottom"/>
        </v:shape>
        <o:OLEObject Type="Embed" ProgID="PBrush" ShapeID="_x0000_s1025" DrawAspect="Content" ObjectID="_1821347523" r:id="rId2"/>
      </w:object>
    </w:r>
  </w:p>
  <w:p w14:paraId="46685E4A" w14:textId="77777777" w:rsidR="00BE4731" w:rsidRDefault="00BE4731" w:rsidP="00AA4919">
    <w:pPr>
      <w:ind w:right="794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ESTADO DE RONDÔNIA</w:t>
    </w:r>
  </w:p>
  <w:p w14:paraId="2CF619CC" w14:textId="77777777" w:rsidR="00BE4731" w:rsidRDefault="00BE4731" w:rsidP="00AA4919">
    <w:pPr>
      <w:ind w:right="794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CÂMARA MUNICIPAL DE CASTANHEIRAS</w:t>
    </w:r>
  </w:p>
  <w:p w14:paraId="78486393" w14:textId="77777777" w:rsidR="00AA4919" w:rsidRDefault="00AA4919" w:rsidP="00AA4919">
    <w:pPr>
      <w:tabs>
        <w:tab w:val="left" w:pos="8460"/>
      </w:tabs>
      <w:ind w:right="44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                                    </w:t>
    </w:r>
    <w:r w:rsidR="00BE4731">
      <w:rPr>
        <w:rFonts w:ascii="Arial" w:hAnsi="Arial" w:cs="Arial"/>
        <w:b/>
        <w:bCs/>
      </w:rPr>
      <w:t>PODER LEGISLATIVO</w:t>
    </w:r>
  </w:p>
  <w:p w14:paraId="0C20EEA6" w14:textId="77777777" w:rsidR="00BE4731" w:rsidRDefault="00BE4731" w:rsidP="00BE4731">
    <w:pPr>
      <w:tabs>
        <w:tab w:val="left" w:pos="8460"/>
      </w:tabs>
      <w:ind w:right="44"/>
      <w:jc w:val="center"/>
    </w:pPr>
    <w:r>
      <w:rPr>
        <w:rFonts w:ascii="Arial" w:hAnsi="Arial" w:cs="Arial"/>
        <w:b/>
        <w:bCs/>
      </w:rPr>
      <w:t>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A4B"/>
    <w:multiLevelType w:val="hybridMultilevel"/>
    <w:tmpl w:val="B1929F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14B34"/>
    <w:multiLevelType w:val="hybridMultilevel"/>
    <w:tmpl w:val="B6C644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74761"/>
    <w:multiLevelType w:val="hybridMultilevel"/>
    <w:tmpl w:val="01FC67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728456">
    <w:abstractNumId w:val="0"/>
  </w:num>
  <w:num w:numId="2" w16cid:durableId="1894199150">
    <w:abstractNumId w:val="1"/>
  </w:num>
  <w:num w:numId="3" w16cid:durableId="544755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5C"/>
    <w:rsid w:val="00004AC4"/>
    <w:rsid w:val="00006814"/>
    <w:rsid w:val="00024D5F"/>
    <w:rsid w:val="0003784C"/>
    <w:rsid w:val="0004002F"/>
    <w:rsid w:val="00043B85"/>
    <w:rsid w:val="000B163A"/>
    <w:rsid w:val="000C4839"/>
    <w:rsid w:val="000D1123"/>
    <w:rsid w:val="000D2E5C"/>
    <w:rsid w:val="000E2C9B"/>
    <w:rsid w:val="000E6284"/>
    <w:rsid w:val="00105506"/>
    <w:rsid w:val="00114F5E"/>
    <w:rsid w:val="00115982"/>
    <w:rsid w:val="00116E55"/>
    <w:rsid w:val="00120544"/>
    <w:rsid w:val="00131E04"/>
    <w:rsid w:val="00153649"/>
    <w:rsid w:val="001866E9"/>
    <w:rsid w:val="0019093F"/>
    <w:rsid w:val="0019449B"/>
    <w:rsid w:val="001C213D"/>
    <w:rsid w:val="001D1724"/>
    <w:rsid w:val="001D4CBD"/>
    <w:rsid w:val="001D664B"/>
    <w:rsid w:val="001E4416"/>
    <w:rsid w:val="001F5385"/>
    <w:rsid w:val="00200F38"/>
    <w:rsid w:val="00213155"/>
    <w:rsid w:val="00215A00"/>
    <w:rsid w:val="002353D0"/>
    <w:rsid w:val="00244D4E"/>
    <w:rsid w:val="0025761C"/>
    <w:rsid w:val="00270EE9"/>
    <w:rsid w:val="002724A9"/>
    <w:rsid w:val="002A4436"/>
    <w:rsid w:val="002A595E"/>
    <w:rsid w:val="002B0835"/>
    <w:rsid w:val="002B2B1B"/>
    <w:rsid w:val="002B5E16"/>
    <w:rsid w:val="002F473C"/>
    <w:rsid w:val="002F5E4E"/>
    <w:rsid w:val="00324ABA"/>
    <w:rsid w:val="003279B6"/>
    <w:rsid w:val="0033487B"/>
    <w:rsid w:val="00340DDF"/>
    <w:rsid w:val="00350E4C"/>
    <w:rsid w:val="003740EB"/>
    <w:rsid w:val="00385415"/>
    <w:rsid w:val="003B2E07"/>
    <w:rsid w:val="003C3269"/>
    <w:rsid w:val="003C73D5"/>
    <w:rsid w:val="003D5CFE"/>
    <w:rsid w:val="003E0C06"/>
    <w:rsid w:val="003E5720"/>
    <w:rsid w:val="003E7CAD"/>
    <w:rsid w:val="00400368"/>
    <w:rsid w:val="00414E13"/>
    <w:rsid w:val="004171CC"/>
    <w:rsid w:val="00433F69"/>
    <w:rsid w:val="00435FC0"/>
    <w:rsid w:val="004375A6"/>
    <w:rsid w:val="00442960"/>
    <w:rsid w:val="00442F60"/>
    <w:rsid w:val="00450D93"/>
    <w:rsid w:val="0045204C"/>
    <w:rsid w:val="0045270F"/>
    <w:rsid w:val="00460B3B"/>
    <w:rsid w:val="0047493D"/>
    <w:rsid w:val="00483A81"/>
    <w:rsid w:val="00487ED4"/>
    <w:rsid w:val="00497B3A"/>
    <w:rsid w:val="004B77FB"/>
    <w:rsid w:val="004D0B9D"/>
    <w:rsid w:val="004F2B5A"/>
    <w:rsid w:val="004F374A"/>
    <w:rsid w:val="004F596C"/>
    <w:rsid w:val="00501DBC"/>
    <w:rsid w:val="00506269"/>
    <w:rsid w:val="00514217"/>
    <w:rsid w:val="00517D8C"/>
    <w:rsid w:val="00521830"/>
    <w:rsid w:val="005240B4"/>
    <w:rsid w:val="00535BB9"/>
    <w:rsid w:val="0054275F"/>
    <w:rsid w:val="0054532A"/>
    <w:rsid w:val="005878B0"/>
    <w:rsid w:val="005926B0"/>
    <w:rsid w:val="005C162B"/>
    <w:rsid w:val="005C1C16"/>
    <w:rsid w:val="005C3CD6"/>
    <w:rsid w:val="005C3D0B"/>
    <w:rsid w:val="005C6772"/>
    <w:rsid w:val="005F1095"/>
    <w:rsid w:val="005F3773"/>
    <w:rsid w:val="005F3A6A"/>
    <w:rsid w:val="005F3BC3"/>
    <w:rsid w:val="00606B8A"/>
    <w:rsid w:val="00610E8E"/>
    <w:rsid w:val="00617FA8"/>
    <w:rsid w:val="006204E8"/>
    <w:rsid w:val="00642BBF"/>
    <w:rsid w:val="0064764E"/>
    <w:rsid w:val="006508C4"/>
    <w:rsid w:val="00650D96"/>
    <w:rsid w:val="006542D1"/>
    <w:rsid w:val="00664A79"/>
    <w:rsid w:val="006849D6"/>
    <w:rsid w:val="00694FEC"/>
    <w:rsid w:val="006A6DA9"/>
    <w:rsid w:val="006B7819"/>
    <w:rsid w:val="006D69AE"/>
    <w:rsid w:val="006E2288"/>
    <w:rsid w:val="006E2E9E"/>
    <w:rsid w:val="006E76A3"/>
    <w:rsid w:val="006F2147"/>
    <w:rsid w:val="006F5684"/>
    <w:rsid w:val="006F76A6"/>
    <w:rsid w:val="00705F4D"/>
    <w:rsid w:val="00710CCD"/>
    <w:rsid w:val="0072287C"/>
    <w:rsid w:val="007254ED"/>
    <w:rsid w:val="00727DA7"/>
    <w:rsid w:val="00740413"/>
    <w:rsid w:val="00747062"/>
    <w:rsid w:val="00755F2E"/>
    <w:rsid w:val="00763E15"/>
    <w:rsid w:val="00791249"/>
    <w:rsid w:val="007E4D49"/>
    <w:rsid w:val="007F1767"/>
    <w:rsid w:val="007F56B3"/>
    <w:rsid w:val="007F6D18"/>
    <w:rsid w:val="00833BFC"/>
    <w:rsid w:val="008368B6"/>
    <w:rsid w:val="00837295"/>
    <w:rsid w:val="00842EDD"/>
    <w:rsid w:val="0085441B"/>
    <w:rsid w:val="008A13CB"/>
    <w:rsid w:val="008A1D8C"/>
    <w:rsid w:val="008A65CF"/>
    <w:rsid w:val="008A7103"/>
    <w:rsid w:val="008B74A1"/>
    <w:rsid w:val="008D3EEF"/>
    <w:rsid w:val="008D6594"/>
    <w:rsid w:val="008E0062"/>
    <w:rsid w:val="008F7508"/>
    <w:rsid w:val="009100A9"/>
    <w:rsid w:val="0091165D"/>
    <w:rsid w:val="00922792"/>
    <w:rsid w:val="00940C7E"/>
    <w:rsid w:val="0098445A"/>
    <w:rsid w:val="009A2F7E"/>
    <w:rsid w:val="009B0E06"/>
    <w:rsid w:val="009B427E"/>
    <w:rsid w:val="009B6988"/>
    <w:rsid w:val="009D15C6"/>
    <w:rsid w:val="009F236E"/>
    <w:rsid w:val="00A06160"/>
    <w:rsid w:val="00A53C71"/>
    <w:rsid w:val="00A64A13"/>
    <w:rsid w:val="00A67C79"/>
    <w:rsid w:val="00A91621"/>
    <w:rsid w:val="00A953B2"/>
    <w:rsid w:val="00AA4919"/>
    <w:rsid w:val="00AA5F8E"/>
    <w:rsid w:val="00AA6B09"/>
    <w:rsid w:val="00AB3723"/>
    <w:rsid w:val="00AC2C2E"/>
    <w:rsid w:val="00AC7281"/>
    <w:rsid w:val="00AD25B1"/>
    <w:rsid w:val="00AF49B6"/>
    <w:rsid w:val="00B23E7B"/>
    <w:rsid w:val="00B328D8"/>
    <w:rsid w:val="00B6536A"/>
    <w:rsid w:val="00B70F5B"/>
    <w:rsid w:val="00B761F4"/>
    <w:rsid w:val="00B943E0"/>
    <w:rsid w:val="00BB0E0E"/>
    <w:rsid w:val="00BB3762"/>
    <w:rsid w:val="00BC4251"/>
    <w:rsid w:val="00BD52DA"/>
    <w:rsid w:val="00BD582C"/>
    <w:rsid w:val="00BE4731"/>
    <w:rsid w:val="00BE4D24"/>
    <w:rsid w:val="00BF3D8E"/>
    <w:rsid w:val="00BF5A82"/>
    <w:rsid w:val="00C2054C"/>
    <w:rsid w:val="00C25D07"/>
    <w:rsid w:val="00C3695F"/>
    <w:rsid w:val="00C42771"/>
    <w:rsid w:val="00C43DEC"/>
    <w:rsid w:val="00C53708"/>
    <w:rsid w:val="00C574DD"/>
    <w:rsid w:val="00C70577"/>
    <w:rsid w:val="00C73B46"/>
    <w:rsid w:val="00C82543"/>
    <w:rsid w:val="00C827B9"/>
    <w:rsid w:val="00CA1A63"/>
    <w:rsid w:val="00CA417B"/>
    <w:rsid w:val="00CB47AE"/>
    <w:rsid w:val="00CB710B"/>
    <w:rsid w:val="00CC1663"/>
    <w:rsid w:val="00CC3C9B"/>
    <w:rsid w:val="00CD3E49"/>
    <w:rsid w:val="00CD79FB"/>
    <w:rsid w:val="00CF3AFA"/>
    <w:rsid w:val="00D11C66"/>
    <w:rsid w:val="00D123A8"/>
    <w:rsid w:val="00D15322"/>
    <w:rsid w:val="00D26A43"/>
    <w:rsid w:val="00D31383"/>
    <w:rsid w:val="00D46EBB"/>
    <w:rsid w:val="00D8741D"/>
    <w:rsid w:val="00D907AD"/>
    <w:rsid w:val="00DC19E5"/>
    <w:rsid w:val="00DE3E94"/>
    <w:rsid w:val="00DE7E47"/>
    <w:rsid w:val="00E14CEF"/>
    <w:rsid w:val="00E16D25"/>
    <w:rsid w:val="00E2760E"/>
    <w:rsid w:val="00E306AA"/>
    <w:rsid w:val="00E31D80"/>
    <w:rsid w:val="00E41A9D"/>
    <w:rsid w:val="00E41D8E"/>
    <w:rsid w:val="00E42C63"/>
    <w:rsid w:val="00E54A99"/>
    <w:rsid w:val="00E55B37"/>
    <w:rsid w:val="00E713A3"/>
    <w:rsid w:val="00E71CEC"/>
    <w:rsid w:val="00E71D35"/>
    <w:rsid w:val="00E9585E"/>
    <w:rsid w:val="00EA05BC"/>
    <w:rsid w:val="00EB57D3"/>
    <w:rsid w:val="00ED421C"/>
    <w:rsid w:val="00F02888"/>
    <w:rsid w:val="00F0437C"/>
    <w:rsid w:val="00F24E5E"/>
    <w:rsid w:val="00F25271"/>
    <w:rsid w:val="00F64B0F"/>
    <w:rsid w:val="00F85E2B"/>
    <w:rsid w:val="00F8601C"/>
    <w:rsid w:val="00FA0AE2"/>
    <w:rsid w:val="00FB0A30"/>
    <w:rsid w:val="00FB5CFE"/>
    <w:rsid w:val="00FB5DBE"/>
    <w:rsid w:val="00FC54A2"/>
    <w:rsid w:val="00FE0126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E9B99"/>
  <w15:chartTrackingRefBased/>
  <w15:docId w15:val="{1AE02397-C6D1-4ADD-A9D3-B7D1E1BB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nhideWhenUsed/>
    <w:rsid w:val="00BE473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E47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E4731"/>
    <w:pPr>
      <w:spacing w:after="0" w:line="240" w:lineRule="auto"/>
    </w:pPr>
    <w:rPr>
      <w:rFonts w:ascii="Calibri" w:eastAsia="Times New Roman" w:hAnsi="Calibri" w:cs="Calibri"/>
      <w:lang w:eastAsia="pt-BR"/>
    </w:rPr>
  </w:style>
  <w:style w:type="character" w:styleId="nfase">
    <w:name w:val="Emphasis"/>
    <w:basedOn w:val="Fontepargpadro"/>
    <w:qFormat/>
    <w:rsid w:val="00BE4731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BE47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47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47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47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7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7AD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50D9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50D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53B2"/>
    <w:pPr>
      <w:ind w:left="720"/>
      <w:contextualSpacing/>
    </w:pPr>
  </w:style>
  <w:style w:type="paragraph" w:styleId="Reviso">
    <w:name w:val="Revision"/>
    <w:hidden/>
    <w:uiPriority w:val="99"/>
    <w:semiHidden/>
    <w:rsid w:val="00A95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B9709-7697-4078-82C5-FED0298AC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</cp:lastModifiedBy>
  <cp:revision>9</cp:revision>
  <cp:lastPrinted>2022-02-25T18:01:00Z</cp:lastPrinted>
  <dcterms:created xsi:type="dcterms:W3CDTF">2025-09-18T12:41:00Z</dcterms:created>
  <dcterms:modified xsi:type="dcterms:W3CDTF">2025-10-07T16:06:00Z</dcterms:modified>
</cp:coreProperties>
</file>