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01C6" w14:textId="7833F906" w:rsidR="00C2054C" w:rsidRDefault="00E03D15" w:rsidP="002B0835">
      <w:pPr>
        <w:jc w:val="both"/>
        <w:rPr>
          <w:rStyle w:val="nfase"/>
          <w:rFonts w:ascii="Arial" w:hAnsi="Arial" w:cs="Arial"/>
          <w:b/>
          <w:i w:val="0"/>
        </w:rPr>
      </w:pPr>
      <w:r>
        <w:rPr>
          <w:rStyle w:val="nfase"/>
          <w:rFonts w:ascii="Arial" w:hAnsi="Arial" w:cs="Arial"/>
          <w:b/>
          <w:i w:val="0"/>
        </w:rPr>
        <w:t>5</w:t>
      </w:r>
      <w:r w:rsidR="00C2054C">
        <w:rPr>
          <w:rStyle w:val="nfase"/>
          <w:rFonts w:ascii="Arial" w:hAnsi="Arial" w:cs="Arial"/>
          <w:b/>
          <w:i w:val="0"/>
        </w:rPr>
        <w:t>° ORDEM DO DIA</w:t>
      </w:r>
      <w:r w:rsidR="005C1C16">
        <w:rPr>
          <w:rStyle w:val="nfase"/>
          <w:rFonts w:ascii="Arial" w:hAnsi="Arial" w:cs="Arial"/>
          <w:b/>
          <w:i w:val="0"/>
        </w:rPr>
        <w:t xml:space="preserve"> DA</w:t>
      </w:r>
      <w:r w:rsidR="00D46EBB">
        <w:rPr>
          <w:rStyle w:val="nfase"/>
          <w:rFonts w:ascii="Arial" w:hAnsi="Arial" w:cs="Arial"/>
          <w:b/>
          <w:i w:val="0"/>
        </w:rPr>
        <w:t xml:space="preserve"> REUNIÃO SEMANAL – 2025</w:t>
      </w:r>
      <w:r w:rsidR="00C2054C">
        <w:rPr>
          <w:rStyle w:val="nfase"/>
          <w:rFonts w:ascii="Arial" w:hAnsi="Arial" w:cs="Arial"/>
          <w:b/>
          <w:i w:val="0"/>
        </w:rPr>
        <w:t>:</w:t>
      </w:r>
    </w:p>
    <w:p w14:paraId="55AF87C5" w14:textId="77777777" w:rsid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</w:p>
    <w:p w14:paraId="48111085" w14:textId="437FA9A5" w:rsidR="00E14CEF" w:rsidRDefault="00E14CEF" w:rsidP="002B0835">
      <w:pPr>
        <w:jc w:val="both"/>
        <w:rPr>
          <w:rStyle w:val="nfase"/>
          <w:rFonts w:ascii="Arial" w:hAnsi="Arial" w:cs="Arial"/>
          <w:bCs/>
          <w:i w:val="0"/>
        </w:rPr>
      </w:pPr>
      <w:r>
        <w:rPr>
          <w:rStyle w:val="nfase"/>
          <w:rFonts w:ascii="Arial" w:hAnsi="Arial" w:cs="Arial"/>
          <w:bCs/>
          <w:i w:val="0"/>
        </w:rPr>
        <w:t>Foram apreciados os seguintes assuntos.</w:t>
      </w:r>
    </w:p>
    <w:p w14:paraId="328080D9" w14:textId="77777777" w:rsidR="00E14CEF" w:rsidRDefault="00E14CEF" w:rsidP="002B0835">
      <w:pPr>
        <w:jc w:val="both"/>
        <w:rPr>
          <w:rStyle w:val="nfase"/>
          <w:rFonts w:ascii="Arial" w:hAnsi="Arial" w:cs="Arial"/>
          <w:bCs/>
          <w:i w:val="0"/>
        </w:rPr>
      </w:pPr>
    </w:p>
    <w:p w14:paraId="1116935E" w14:textId="4CCC4B60" w:rsidR="00C2054C" w:rsidRPr="00C2054C" w:rsidRDefault="00E14CEF" w:rsidP="00C2054C">
      <w:pPr>
        <w:pStyle w:val="PargrafodaLista"/>
        <w:numPr>
          <w:ilvl w:val="0"/>
          <w:numId w:val="3"/>
        </w:numPr>
        <w:jc w:val="both"/>
        <w:rPr>
          <w:rStyle w:val="nfase"/>
          <w:rFonts w:ascii="Arial" w:hAnsi="Arial" w:cs="Arial"/>
          <w:b/>
          <w:i w:val="0"/>
        </w:rPr>
      </w:pPr>
      <w:r w:rsidRPr="00C2054C">
        <w:rPr>
          <w:rStyle w:val="nfase"/>
          <w:rFonts w:ascii="Arial" w:hAnsi="Arial" w:cs="Arial"/>
          <w:b/>
          <w:i w:val="0"/>
        </w:rPr>
        <w:t>Projetos de Lei</w:t>
      </w:r>
    </w:p>
    <w:p w14:paraId="152DBC79" w14:textId="77777777" w:rsid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</w:p>
    <w:p w14:paraId="22D8B270" w14:textId="02B107E3" w:rsidR="00E31D80" w:rsidRPr="00C2054C" w:rsidRDefault="00C2054C" w:rsidP="002B0835">
      <w:pPr>
        <w:jc w:val="both"/>
        <w:rPr>
          <w:rStyle w:val="nfase"/>
          <w:rFonts w:ascii="Arial" w:hAnsi="Arial" w:cs="Arial"/>
          <w:b/>
          <w:i w:val="0"/>
        </w:rPr>
      </w:pPr>
      <w:bookmarkStart w:id="0" w:name="_Hlk210054766"/>
      <w:r>
        <w:rPr>
          <w:rStyle w:val="nfase"/>
          <w:rFonts w:ascii="Arial" w:hAnsi="Arial" w:cs="Arial"/>
          <w:b/>
          <w:i w:val="0"/>
        </w:rPr>
        <w:t xml:space="preserve">Projeto de Lei N°:004/LEG/2025 </w:t>
      </w:r>
      <w:r>
        <w:rPr>
          <w:rStyle w:val="nfase"/>
          <w:rFonts w:ascii="Arial" w:hAnsi="Arial" w:cs="Arial"/>
          <w:bCs/>
          <w:iCs w:val="0"/>
        </w:rPr>
        <w:t xml:space="preserve">ASSUNTO: </w:t>
      </w:r>
      <w:r>
        <w:rPr>
          <w:rStyle w:val="nfase"/>
          <w:rFonts w:ascii="Arial" w:hAnsi="Arial" w:cs="Arial"/>
          <w:bCs/>
          <w:i w:val="0"/>
        </w:rPr>
        <w:t xml:space="preserve">“dispões e estabelece formas de concessão de diárias aos servidores públicos no poder legislativo municipal, da outras providências.” </w:t>
      </w:r>
      <w:r>
        <w:rPr>
          <w:rStyle w:val="nfase"/>
          <w:rFonts w:ascii="Arial" w:hAnsi="Arial" w:cs="Arial"/>
          <w:bCs/>
          <w:iCs w:val="0"/>
        </w:rPr>
        <w:t xml:space="preserve">AUTORIA: </w:t>
      </w:r>
      <w:r w:rsidR="00E03D15">
        <w:rPr>
          <w:rStyle w:val="nfase"/>
          <w:rFonts w:ascii="Arial" w:hAnsi="Arial" w:cs="Arial"/>
          <w:b/>
          <w:i w:val="0"/>
        </w:rPr>
        <w:t>André de Oliveira – PP Ronaldo Anjos – PP</w:t>
      </w:r>
      <w:r>
        <w:rPr>
          <w:rStyle w:val="nfase"/>
          <w:rFonts w:ascii="Arial" w:hAnsi="Arial" w:cs="Arial"/>
          <w:b/>
          <w:i w:val="0"/>
        </w:rPr>
        <w:t xml:space="preserve">. </w:t>
      </w:r>
    </w:p>
    <w:bookmarkEnd w:id="0"/>
    <w:p w14:paraId="746E061C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1913741B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08A47456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009FFDD2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63F377EC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28201897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55AA2CFE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4395C185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712A934E" w14:textId="77777777" w:rsidR="00E03D15" w:rsidRDefault="00E03D15" w:rsidP="00A953B2">
      <w:pPr>
        <w:rPr>
          <w:rStyle w:val="nfase"/>
          <w:rFonts w:ascii="Arial" w:hAnsi="Arial" w:cs="Arial"/>
          <w:b/>
          <w:i w:val="0"/>
        </w:rPr>
      </w:pPr>
    </w:p>
    <w:p w14:paraId="7B4A6C48" w14:textId="632DDAAA" w:rsidR="00FB5DBE" w:rsidRDefault="002B0835" w:rsidP="00A953B2">
      <w:pPr>
        <w:rPr>
          <w:rStyle w:val="nfase"/>
          <w:rFonts w:ascii="Arial" w:hAnsi="Arial" w:cs="Arial"/>
          <w:b/>
          <w:i w:val="0"/>
        </w:rPr>
      </w:pPr>
      <w:r>
        <w:rPr>
          <w:rStyle w:val="nfase"/>
          <w:rFonts w:ascii="Arial" w:hAnsi="Arial" w:cs="Arial"/>
          <w:b/>
          <w:i w:val="0"/>
        </w:rPr>
        <w:t xml:space="preserve">                                                                      Castanheiras – RO, </w:t>
      </w:r>
      <w:r w:rsidR="0047493D">
        <w:rPr>
          <w:rStyle w:val="nfase"/>
          <w:rFonts w:ascii="Arial" w:hAnsi="Arial" w:cs="Arial"/>
          <w:b/>
          <w:i w:val="0"/>
        </w:rPr>
        <w:t>2</w:t>
      </w:r>
      <w:r w:rsidR="00C2054C">
        <w:rPr>
          <w:rStyle w:val="nfase"/>
          <w:rFonts w:ascii="Arial" w:hAnsi="Arial" w:cs="Arial"/>
          <w:b/>
          <w:i w:val="0"/>
        </w:rPr>
        <w:t>9</w:t>
      </w:r>
      <w:r>
        <w:rPr>
          <w:rStyle w:val="nfase"/>
          <w:rFonts w:ascii="Arial" w:hAnsi="Arial" w:cs="Arial"/>
          <w:b/>
          <w:i w:val="0"/>
        </w:rPr>
        <w:t>/09/2025</w:t>
      </w:r>
    </w:p>
    <w:sectPr w:rsidR="00FB5D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223D" w14:textId="77777777" w:rsidR="00EB2466" w:rsidRDefault="00EB2466" w:rsidP="00BE4731">
      <w:r>
        <w:separator/>
      </w:r>
    </w:p>
  </w:endnote>
  <w:endnote w:type="continuationSeparator" w:id="0">
    <w:p w14:paraId="34715489" w14:textId="77777777" w:rsidR="00EB2466" w:rsidRDefault="00EB2466" w:rsidP="00BE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4EEF" w14:textId="77777777" w:rsidR="00EB2466" w:rsidRDefault="00EB2466" w:rsidP="00BE4731">
      <w:r>
        <w:separator/>
      </w:r>
    </w:p>
  </w:footnote>
  <w:footnote w:type="continuationSeparator" w:id="0">
    <w:p w14:paraId="63C990BF" w14:textId="77777777" w:rsidR="00EB2466" w:rsidRDefault="00EB2466" w:rsidP="00BE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3516" w14:textId="77777777" w:rsidR="00AA4919" w:rsidRDefault="00000000" w:rsidP="00BE4731">
    <w:pPr>
      <w:ind w:right="794"/>
      <w:jc w:val="center"/>
      <w:rPr>
        <w:rFonts w:ascii="Arial" w:hAnsi="Arial" w:cs="Arial"/>
        <w:b/>
        <w:bCs/>
      </w:rPr>
    </w:pPr>
    <w:r>
      <w:object w:dxaOrig="1440" w:dyaOrig="1440" w14:anchorId="158A6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55.25pt;margin-top:-10.95pt;width:62.4pt;height:70.65pt;z-index:251659264">
          <v:imagedata r:id="rId1" o:title=""/>
          <w10:wrap type="topAndBottom"/>
        </v:shape>
        <o:OLEObject Type="Embed" ProgID="PBrush" ShapeID="_x0000_s1025" DrawAspect="Content" ObjectID="_1821417669" r:id="rId2"/>
      </w:object>
    </w:r>
  </w:p>
  <w:p w14:paraId="46685E4A" w14:textId="77777777" w:rsidR="00BE4731" w:rsidRDefault="00BE4731" w:rsidP="00AA4919">
    <w:pPr>
      <w:ind w:right="794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DE RONDÔNIA</w:t>
    </w:r>
  </w:p>
  <w:p w14:paraId="2CF619CC" w14:textId="77777777" w:rsidR="00BE4731" w:rsidRDefault="00BE4731" w:rsidP="00AA4919">
    <w:pPr>
      <w:ind w:right="794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CÂMARA MUNICIPAL DE CASTANHEIRAS</w:t>
    </w:r>
  </w:p>
  <w:p w14:paraId="78486393" w14:textId="77777777" w:rsidR="00AA4919" w:rsidRDefault="00AA4919" w:rsidP="00AA4919">
    <w:pPr>
      <w:tabs>
        <w:tab w:val="left" w:pos="8460"/>
      </w:tabs>
      <w:ind w:right="44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        </w:t>
    </w:r>
    <w:r w:rsidR="00BE4731">
      <w:rPr>
        <w:rFonts w:ascii="Arial" w:hAnsi="Arial" w:cs="Arial"/>
        <w:b/>
        <w:bCs/>
      </w:rPr>
      <w:t>PODER LEGISLATIVO</w:t>
    </w:r>
  </w:p>
  <w:p w14:paraId="0C20EEA6" w14:textId="77777777" w:rsidR="00BE4731" w:rsidRDefault="00BE4731" w:rsidP="00BE4731">
    <w:pPr>
      <w:tabs>
        <w:tab w:val="left" w:pos="8460"/>
      </w:tabs>
      <w:ind w:right="44"/>
      <w:jc w:val="center"/>
    </w:pPr>
    <w:r>
      <w:rPr>
        <w:rFonts w:ascii="Arial" w:hAnsi="Arial" w:cs="Arial"/>
        <w:b/>
        <w:bCs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A4B"/>
    <w:multiLevelType w:val="hybridMultilevel"/>
    <w:tmpl w:val="B1929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4B34"/>
    <w:multiLevelType w:val="hybridMultilevel"/>
    <w:tmpl w:val="B6C64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74761"/>
    <w:multiLevelType w:val="hybridMultilevel"/>
    <w:tmpl w:val="01FC67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8456">
    <w:abstractNumId w:val="0"/>
  </w:num>
  <w:num w:numId="2" w16cid:durableId="1894199150">
    <w:abstractNumId w:val="1"/>
  </w:num>
  <w:num w:numId="3" w16cid:durableId="54475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5C"/>
    <w:rsid w:val="00004AC4"/>
    <w:rsid w:val="00006814"/>
    <w:rsid w:val="00024D5F"/>
    <w:rsid w:val="0003784C"/>
    <w:rsid w:val="0004002F"/>
    <w:rsid w:val="00043B85"/>
    <w:rsid w:val="000B163A"/>
    <w:rsid w:val="000C4839"/>
    <w:rsid w:val="000D1123"/>
    <w:rsid w:val="000D2E5C"/>
    <w:rsid w:val="000E2C9B"/>
    <w:rsid w:val="000E6284"/>
    <w:rsid w:val="00105506"/>
    <w:rsid w:val="00114F5E"/>
    <w:rsid w:val="00115982"/>
    <w:rsid w:val="00116E55"/>
    <w:rsid w:val="00120544"/>
    <w:rsid w:val="00131E04"/>
    <w:rsid w:val="00153649"/>
    <w:rsid w:val="001866E9"/>
    <w:rsid w:val="0019093F"/>
    <w:rsid w:val="0019449B"/>
    <w:rsid w:val="001C213D"/>
    <w:rsid w:val="001D1724"/>
    <w:rsid w:val="001D4CBD"/>
    <w:rsid w:val="001D664B"/>
    <w:rsid w:val="001E4416"/>
    <w:rsid w:val="001F5385"/>
    <w:rsid w:val="00200F38"/>
    <w:rsid w:val="00213155"/>
    <w:rsid w:val="00215A00"/>
    <w:rsid w:val="002353D0"/>
    <w:rsid w:val="00244D4E"/>
    <w:rsid w:val="0025761C"/>
    <w:rsid w:val="00270EE9"/>
    <w:rsid w:val="002724A9"/>
    <w:rsid w:val="002A4436"/>
    <w:rsid w:val="002A595E"/>
    <w:rsid w:val="002B0835"/>
    <w:rsid w:val="002B2B1B"/>
    <w:rsid w:val="002B5E16"/>
    <w:rsid w:val="002F473C"/>
    <w:rsid w:val="002F5E4E"/>
    <w:rsid w:val="00324ABA"/>
    <w:rsid w:val="003279B6"/>
    <w:rsid w:val="0033487B"/>
    <w:rsid w:val="00340DDF"/>
    <w:rsid w:val="00350E4C"/>
    <w:rsid w:val="003740EB"/>
    <w:rsid w:val="00385415"/>
    <w:rsid w:val="003B2E07"/>
    <w:rsid w:val="003C3269"/>
    <w:rsid w:val="003C73D5"/>
    <w:rsid w:val="003D5CFE"/>
    <w:rsid w:val="003E0C06"/>
    <w:rsid w:val="003E5720"/>
    <w:rsid w:val="003E7CAD"/>
    <w:rsid w:val="00400368"/>
    <w:rsid w:val="00414E13"/>
    <w:rsid w:val="004171CC"/>
    <w:rsid w:val="00433F69"/>
    <w:rsid w:val="00435FC0"/>
    <w:rsid w:val="004375A6"/>
    <w:rsid w:val="00442960"/>
    <w:rsid w:val="00442F60"/>
    <w:rsid w:val="004448F8"/>
    <w:rsid w:val="00450D93"/>
    <w:rsid w:val="0045204C"/>
    <w:rsid w:val="0045270F"/>
    <w:rsid w:val="00460B3B"/>
    <w:rsid w:val="0047493D"/>
    <w:rsid w:val="00483A81"/>
    <w:rsid w:val="00487ED4"/>
    <w:rsid w:val="00497B3A"/>
    <w:rsid w:val="004B77FB"/>
    <w:rsid w:val="004D0B9D"/>
    <w:rsid w:val="004F2B5A"/>
    <w:rsid w:val="004F374A"/>
    <w:rsid w:val="004F596C"/>
    <w:rsid w:val="00501DBC"/>
    <w:rsid w:val="00506269"/>
    <w:rsid w:val="00514217"/>
    <w:rsid w:val="00517D8C"/>
    <w:rsid w:val="00521830"/>
    <w:rsid w:val="005240B4"/>
    <w:rsid w:val="00535BB9"/>
    <w:rsid w:val="0054275F"/>
    <w:rsid w:val="0054532A"/>
    <w:rsid w:val="005878B0"/>
    <w:rsid w:val="00590572"/>
    <w:rsid w:val="005926B0"/>
    <w:rsid w:val="005C162B"/>
    <w:rsid w:val="005C1C16"/>
    <w:rsid w:val="005C3CD6"/>
    <w:rsid w:val="005C3D0B"/>
    <w:rsid w:val="005C6772"/>
    <w:rsid w:val="005F1095"/>
    <w:rsid w:val="005F3773"/>
    <w:rsid w:val="005F3A6A"/>
    <w:rsid w:val="005F3BC3"/>
    <w:rsid w:val="00606B8A"/>
    <w:rsid w:val="00610E8E"/>
    <w:rsid w:val="00617FA8"/>
    <w:rsid w:val="006204E8"/>
    <w:rsid w:val="00642BBF"/>
    <w:rsid w:val="0064764E"/>
    <w:rsid w:val="006508C4"/>
    <w:rsid w:val="00650D96"/>
    <w:rsid w:val="006542D1"/>
    <w:rsid w:val="00664A79"/>
    <w:rsid w:val="006849D6"/>
    <w:rsid w:val="00694FEC"/>
    <w:rsid w:val="006A6DA9"/>
    <w:rsid w:val="006B7819"/>
    <w:rsid w:val="006D69AE"/>
    <w:rsid w:val="006E2288"/>
    <w:rsid w:val="006E2E9E"/>
    <w:rsid w:val="006E76A3"/>
    <w:rsid w:val="006F2147"/>
    <w:rsid w:val="006F5684"/>
    <w:rsid w:val="006F76A6"/>
    <w:rsid w:val="00705F4D"/>
    <w:rsid w:val="00710CCD"/>
    <w:rsid w:val="0072287C"/>
    <w:rsid w:val="007254ED"/>
    <w:rsid w:val="00727DA7"/>
    <w:rsid w:val="00740413"/>
    <w:rsid w:val="00747062"/>
    <w:rsid w:val="00755F2E"/>
    <w:rsid w:val="00763E15"/>
    <w:rsid w:val="00791249"/>
    <w:rsid w:val="007E4D49"/>
    <w:rsid w:val="007F1767"/>
    <w:rsid w:val="007F56B3"/>
    <w:rsid w:val="007F6D18"/>
    <w:rsid w:val="00833BFC"/>
    <w:rsid w:val="008368B6"/>
    <w:rsid w:val="00837295"/>
    <w:rsid w:val="00842EDD"/>
    <w:rsid w:val="0085441B"/>
    <w:rsid w:val="008A13CB"/>
    <w:rsid w:val="008A1D8C"/>
    <w:rsid w:val="008A65CF"/>
    <w:rsid w:val="008A7103"/>
    <w:rsid w:val="008B74A1"/>
    <w:rsid w:val="008D3EEF"/>
    <w:rsid w:val="008D6594"/>
    <w:rsid w:val="008E0062"/>
    <w:rsid w:val="008F7508"/>
    <w:rsid w:val="009100A9"/>
    <w:rsid w:val="0091165D"/>
    <w:rsid w:val="00922792"/>
    <w:rsid w:val="00940C7E"/>
    <w:rsid w:val="0098445A"/>
    <w:rsid w:val="009A2F7E"/>
    <w:rsid w:val="009B0E06"/>
    <w:rsid w:val="009B427E"/>
    <w:rsid w:val="009B6988"/>
    <w:rsid w:val="009D15C6"/>
    <w:rsid w:val="009F236E"/>
    <w:rsid w:val="00A06160"/>
    <w:rsid w:val="00A53C71"/>
    <w:rsid w:val="00A64A13"/>
    <w:rsid w:val="00A67C79"/>
    <w:rsid w:val="00A91621"/>
    <w:rsid w:val="00A953B2"/>
    <w:rsid w:val="00AA4919"/>
    <w:rsid w:val="00AA5F8E"/>
    <w:rsid w:val="00AA6B09"/>
    <w:rsid w:val="00AB3723"/>
    <w:rsid w:val="00AC2C2E"/>
    <w:rsid w:val="00AC7281"/>
    <w:rsid w:val="00AD25B1"/>
    <w:rsid w:val="00AF49B6"/>
    <w:rsid w:val="00B23E7B"/>
    <w:rsid w:val="00B328D8"/>
    <w:rsid w:val="00B6536A"/>
    <w:rsid w:val="00B70F5B"/>
    <w:rsid w:val="00B761F4"/>
    <w:rsid w:val="00B943E0"/>
    <w:rsid w:val="00BB0E0E"/>
    <w:rsid w:val="00BB3762"/>
    <w:rsid w:val="00BC4251"/>
    <w:rsid w:val="00BD52DA"/>
    <w:rsid w:val="00BD582C"/>
    <w:rsid w:val="00BE4731"/>
    <w:rsid w:val="00BE4D24"/>
    <w:rsid w:val="00BF3D8E"/>
    <w:rsid w:val="00BF5A82"/>
    <w:rsid w:val="00C2054C"/>
    <w:rsid w:val="00C25D07"/>
    <w:rsid w:val="00C3695F"/>
    <w:rsid w:val="00C42771"/>
    <w:rsid w:val="00C43DEC"/>
    <w:rsid w:val="00C53708"/>
    <w:rsid w:val="00C574DD"/>
    <w:rsid w:val="00C70577"/>
    <w:rsid w:val="00C73B46"/>
    <w:rsid w:val="00C82543"/>
    <w:rsid w:val="00C827B9"/>
    <w:rsid w:val="00CA1A63"/>
    <w:rsid w:val="00CA417B"/>
    <w:rsid w:val="00CB47AE"/>
    <w:rsid w:val="00CB710B"/>
    <w:rsid w:val="00CC1663"/>
    <w:rsid w:val="00CC3C9B"/>
    <w:rsid w:val="00CD3E49"/>
    <w:rsid w:val="00CD79FB"/>
    <w:rsid w:val="00CF3AFA"/>
    <w:rsid w:val="00D11C66"/>
    <w:rsid w:val="00D123A8"/>
    <w:rsid w:val="00D15322"/>
    <w:rsid w:val="00D26A43"/>
    <w:rsid w:val="00D31383"/>
    <w:rsid w:val="00D46EBB"/>
    <w:rsid w:val="00D8741D"/>
    <w:rsid w:val="00D907AD"/>
    <w:rsid w:val="00DC19E5"/>
    <w:rsid w:val="00DE3E94"/>
    <w:rsid w:val="00DE7E47"/>
    <w:rsid w:val="00E03D15"/>
    <w:rsid w:val="00E14CEF"/>
    <w:rsid w:val="00E16D25"/>
    <w:rsid w:val="00E2760E"/>
    <w:rsid w:val="00E306AA"/>
    <w:rsid w:val="00E31D80"/>
    <w:rsid w:val="00E41A9D"/>
    <w:rsid w:val="00E41D8E"/>
    <w:rsid w:val="00E42C63"/>
    <w:rsid w:val="00E54A99"/>
    <w:rsid w:val="00E55B37"/>
    <w:rsid w:val="00E713A3"/>
    <w:rsid w:val="00E71CEC"/>
    <w:rsid w:val="00E71D35"/>
    <w:rsid w:val="00E9585E"/>
    <w:rsid w:val="00EA05BC"/>
    <w:rsid w:val="00EB2466"/>
    <w:rsid w:val="00EB57D3"/>
    <w:rsid w:val="00ED421C"/>
    <w:rsid w:val="00F02888"/>
    <w:rsid w:val="00F0437C"/>
    <w:rsid w:val="00F24E5E"/>
    <w:rsid w:val="00F25271"/>
    <w:rsid w:val="00F64B0F"/>
    <w:rsid w:val="00F85E2B"/>
    <w:rsid w:val="00F8601C"/>
    <w:rsid w:val="00FA0AE2"/>
    <w:rsid w:val="00FB0A30"/>
    <w:rsid w:val="00FB5CFE"/>
    <w:rsid w:val="00FB5DBE"/>
    <w:rsid w:val="00FC54A2"/>
    <w:rsid w:val="00FE0126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E9B99"/>
  <w15:chartTrackingRefBased/>
  <w15:docId w15:val="{1AE02397-C6D1-4ADD-A9D3-B7D1E1B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BE47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E47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E4731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styleId="nfase">
    <w:name w:val="Emphasis"/>
    <w:basedOn w:val="Fontepargpadro"/>
    <w:qFormat/>
    <w:rsid w:val="00BE473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E47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7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47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7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7AD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0D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0D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53B2"/>
    <w:pPr>
      <w:ind w:left="720"/>
      <w:contextualSpacing/>
    </w:pPr>
  </w:style>
  <w:style w:type="paragraph" w:styleId="Reviso">
    <w:name w:val="Revision"/>
    <w:hidden/>
    <w:uiPriority w:val="99"/>
    <w:semiHidden/>
    <w:rsid w:val="00A9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9709-7697-4078-82C5-FED0298A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</cp:lastModifiedBy>
  <cp:revision>10</cp:revision>
  <cp:lastPrinted>2022-02-25T18:01:00Z</cp:lastPrinted>
  <dcterms:created xsi:type="dcterms:W3CDTF">2025-09-18T12:41:00Z</dcterms:created>
  <dcterms:modified xsi:type="dcterms:W3CDTF">2025-10-08T11:35:00Z</dcterms:modified>
</cp:coreProperties>
</file>