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E42F3" w14:textId="4AE24078" w:rsidR="0033627D" w:rsidRDefault="002D191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_________________________________________________________________</w:t>
      </w:r>
    </w:p>
    <w:p w14:paraId="6DEB4EBF" w14:textId="25963DE0" w:rsidR="0033627D" w:rsidRDefault="006D1731">
      <w:pPr>
        <w:ind w:left="-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31</w:t>
      </w:r>
      <w:r w:rsidR="002D191B">
        <w:rPr>
          <w:rFonts w:ascii="Arial" w:eastAsia="Arial" w:hAnsi="Arial" w:cs="Arial"/>
          <w:b/>
        </w:rPr>
        <w:t>º (</w:t>
      </w:r>
      <w:r>
        <w:rPr>
          <w:rFonts w:ascii="Arial" w:eastAsia="Arial" w:hAnsi="Arial" w:cs="Arial"/>
          <w:b/>
        </w:rPr>
        <w:t>TRIGÉSIMA PRIMEIRA)</w:t>
      </w:r>
      <w:r w:rsidR="002D191B">
        <w:rPr>
          <w:rFonts w:ascii="Arial" w:eastAsia="Arial" w:hAnsi="Arial" w:cs="Arial"/>
        </w:rPr>
        <w:t xml:space="preserve"> Reunião Ordinária, do Primeiro período legislativo, da Nona legislatura da Câmara Municipal de Castanheiras/RO, a ser realizada no dia </w:t>
      </w:r>
      <w:r>
        <w:rPr>
          <w:rFonts w:ascii="Arial" w:eastAsia="Arial" w:hAnsi="Arial" w:cs="Arial"/>
        </w:rPr>
        <w:t>20</w:t>
      </w:r>
      <w:r w:rsidR="002D191B">
        <w:rPr>
          <w:rFonts w:ascii="Arial" w:eastAsia="Arial" w:hAnsi="Arial" w:cs="Arial"/>
        </w:rPr>
        <w:t xml:space="preserve"> de </w:t>
      </w:r>
      <w:r w:rsidR="009821A3">
        <w:rPr>
          <w:rFonts w:ascii="Arial" w:eastAsia="Arial" w:hAnsi="Arial" w:cs="Arial"/>
        </w:rPr>
        <w:t>outubro</w:t>
      </w:r>
      <w:r w:rsidR="002D191B">
        <w:rPr>
          <w:rFonts w:ascii="Arial" w:eastAsia="Arial" w:hAnsi="Arial" w:cs="Arial"/>
        </w:rPr>
        <w:t xml:space="preserve"> de 2025 as 19:30 horas.</w:t>
      </w:r>
    </w:p>
    <w:p w14:paraId="7738F9EF" w14:textId="77777777" w:rsidR="0033627D" w:rsidRDefault="0033627D">
      <w:pPr>
        <w:ind w:left="-284"/>
        <w:jc w:val="both"/>
        <w:rPr>
          <w:rFonts w:ascii="Arial" w:eastAsia="Arial" w:hAnsi="Arial" w:cs="Arial"/>
        </w:rPr>
      </w:pPr>
    </w:p>
    <w:p w14:paraId="5FD92C1A" w14:textId="77777777" w:rsidR="0033627D" w:rsidRDefault="0033627D">
      <w:pPr>
        <w:ind w:left="-284"/>
        <w:jc w:val="both"/>
        <w:rPr>
          <w:rFonts w:ascii="Arial" w:eastAsia="Arial" w:hAnsi="Arial" w:cs="Arial"/>
        </w:rPr>
      </w:pPr>
    </w:p>
    <w:p w14:paraId="297DB90A" w14:textId="426799A4" w:rsidR="0033627D" w:rsidRDefault="002D191B">
      <w:pPr>
        <w:ind w:left="-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ORDEM DO DIA - 1º PARTE:</w:t>
      </w:r>
    </w:p>
    <w:p w14:paraId="1B7E10F5" w14:textId="77777777" w:rsidR="002B25F4" w:rsidRDefault="002B25F4">
      <w:pPr>
        <w:ind w:left="-284"/>
        <w:jc w:val="both"/>
        <w:rPr>
          <w:rFonts w:ascii="Arial" w:eastAsia="Arial" w:hAnsi="Arial" w:cs="Arial"/>
          <w:b/>
        </w:rPr>
      </w:pPr>
    </w:p>
    <w:p w14:paraId="57307512" w14:textId="77777777" w:rsidR="0033627D" w:rsidRDefault="002D191B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 – Apreciação da ata da reunião anterior.</w:t>
      </w:r>
    </w:p>
    <w:p w14:paraId="79081578" w14:textId="77777777" w:rsidR="0033627D" w:rsidRDefault="002D191B">
      <w:pPr>
        <w:ind w:left="-284"/>
        <w:jc w:val="both"/>
        <w:rPr>
          <w:rFonts w:ascii="Arial" w:eastAsia="Arial" w:hAnsi="Arial" w:cs="Arial"/>
          <w:b/>
        </w:rPr>
      </w:pPr>
      <w:bookmarkStart w:id="0" w:name="_heading=h.5d1t31zdcuse" w:colFirst="0" w:colLast="0"/>
      <w:bookmarkEnd w:id="0"/>
      <w:r>
        <w:rPr>
          <w:rFonts w:ascii="Arial" w:eastAsia="Arial" w:hAnsi="Arial" w:cs="Arial"/>
          <w:b/>
        </w:rPr>
        <w:t>II – Apreciação do expediente recebido.</w:t>
      </w:r>
    </w:p>
    <w:p w14:paraId="4A50F186" w14:textId="77777777" w:rsidR="0033627D" w:rsidRDefault="0033627D">
      <w:pPr>
        <w:jc w:val="both"/>
        <w:rPr>
          <w:rFonts w:ascii="Arial" w:eastAsia="Arial" w:hAnsi="Arial" w:cs="Arial"/>
        </w:rPr>
      </w:pPr>
      <w:bookmarkStart w:id="1" w:name="_heading=h.om39f8eqbfsz" w:colFirst="0" w:colLast="0"/>
      <w:bookmarkStart w:id="2" w:name="_heading=h.qvlriel72by" w:colFirst="0" w:colLast="0"/>
      <w:bookmarkEnd w:id="1"/>
      <w:bookmarkEnd w:id="2"/>
    </w:p>
    <w:p w14:paraId="1E4E6E2F" w14:textId="77777777" w:rsidR="0033627D" w:rsidRDefault="002D191B">
      <w:pPr>
        <w:ind w:left="-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III – Palavra vaga aos vereadores inscritos no Expediente, Pequeno Expediente e Grande Expediente;</w:t>
      </w:r>
    </w:p>
    <w:p w14:paraId="41E5C602" w14:textId="77777777" w:rsidR="0033627D" w:rsidRDefault="0033627D">
      <w:pPr>
        <w:jc w:val="both"/>
        <w:rPr>
          <w:rFonts w:ascii="Arial" w:eastAsia="Arial" w:hAnsi="Arial" w:cs="Arial"/>
          <w:b/>
        </w:rPr>
      </w:pPr>
    </w:p>
    <w:p w14:paraId="26EA18C3" w14:textId="77777777" w:rsidR="0033627D" w:rsidRDefault="002D191B">
      <w:pPr>
        <w:ind w:left="-567" w:firstLine="28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INTERVALO REGIMENTAL:</w:t>
      </w:r>
    </w:p>
    <w:p w14:paraId="7DC4C91A" w14:textId="77777777" w:rsidR="0033627D" w:rsidRDefault="0033627D">
      <w:pPr>
        <w:ind w:left="-284"/>
        <w:jc w:val="both"/>
        <w:rPr>
          <w:rFonts w:ascii="Arial" w:eastAsia="Arial" w:hAnsi="Arial" w:cs="Arial"/>
        </w:rPr>
      </w:pPr>
    </w:p>
    <w:p w14:paraId="0163E99A" w14:textId="77777777" w:rsidR="0033627D" w:rsidRDefault="002D191B">
      <w:pPr>
        <w:ind w:left="-28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ORDEM DO DIA 2º PARTE:</w:t>
      </w:r>
    </w:p>
    <w:p w14:paraId="564ADF6A" w14:textId="77777777" w:rsidR="0033627D" w:rsidRDefault="0033627D" w:rsidP="002B25F4">
      <w:pPr>
        <w:jc w:val="both"/>
        <w:rPr>
          <w:rFonts w:ascii="Arial" w:eastAsia="Arial" w:hAnsi="Arial" w:cs="Arial"/>
        </w:rPr>
      </w:pPr>
    </w:p>
    <w:p w14:paraId="1169DA66" w14:textId="77777777" w:rsidR="0033627D" w:rsidRDefault="002D191B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EXPLICAÇÕES PESSOAIS</w:t>
      </w:r>
    </w:p>
    <w:p w14:paraId="24EC3C52" w14:textId="77777777" w:rsidR="0033627D" w:rsidRDefault="002D191B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 – Palavra vaga aos vereadores Inscritos.</w:t>
      </w:r>
    </w:p>
    <w:p w14:paraId="15D2D149" w14:textId="77777777" w:rsidR="0033627D" w:rsidRDefault="0033627D">
      <w:pPr>
        <w:jc w:val="both"/>
        <w:rPr>
          <w:rFonts w:ascii="Arial" w:eastAsia="Arial" w:hAnsi="Arial" w:cs="Arial"/>
        </w:rPr>
      </w:pPr>
    </w:p>
    <w:p w14:paraId="53B39989" w14:textId="77777777" w:rsidR="0033627D" w:rsidRDefault="0033627D">
      <w:pPr>
        <w:jc w:val="both"/>
        <w:rPr>
          <w:rFonts w:ascii="Arial" w:eastAsia="Arial" w:hAnsi="Arial" w:cs="Arial"/>
        </w:rPr>
      </w:pPr>
    </w:p>
    <w:p w14:paraId="2C160991" w14:textId="77777777" w:rsidR="0033627D" w:rsidRDefault="002D191B">
      <w:pPr>
        <w:ind w:left="-567" w:firstLine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</w:t>
      </w:r>
    </w:p>
    <w:p w14:paraId="6479CF9F" w14:textId="77777777" w:rsidR="0033627D" w:rsidRDefault="0033627D">
      <w:pPr>
        <w:ind w:left="-567" w:firstLine="283"/>
        <w:jc w:val="both"/>
        <w:rPr>
          <w:rFonts w:ascii="Arial" w:eastAsia="Arial" w:hAnsi="Arial" w:cs="Arial"/>
        </w:rPr>
      </w:pPr>
    </w:p>
    <w:p w14:paraId="301EFFB3" w14:textId="10E48D00" w:rsidR="0033627D" w:rsidRDefault="002D191B">
      <w:pPr>
        <w:ind w:left="-567" w:firstLine="283"/>
        <w:jc w:val="right"/>
        <w:rPr>
          <w:rFonts w:ascii="Arial" w:eastAsia="Arial" w:hAnsi="Arial" w:cs="Arial"/>
        </w:rPr>
      </w:pPr>
      <w:bookmarkStart w:id="3" w:name="_heading=h.m1htsdw2222z" w:colFirst="0" w:colLast="0"/>
      <w:bookmarkEnd w:id="3"/>
      <w:r>
        <w:rPr>
          <w:rFonts w:ascii="Arial" w:eastAsia="Arial" w:hAnsi="Arial" w:cs="Arial"/>
        </w:rPr>
        <w:t xml:space="preserve">  Castanheiras/RO, </w:t>
      </w:r>
      <w:r w:rsidR="006D1731">
        <w:rPr>
          <w:rFonts w:ascii="Arial" w:eastAsia="Arial" w:hAnsi="Arial" w:cs="Arial"/>
        </w:rPr>
        <w:t>16</w:t>
      </w:r>
      <w:bookmarkStart w:id="4" w:name="_GoBack"/>
      <w:bookmarkEnd w:id="4"/>
      <w:r>
        <w:rPr>
          <w:rFonts w:ascii="Arial" w:eastAsia="Arial" w:hAnsi="Arial" w:cs="Arial"/>
        </w:rPr>
        <w:t xml:space="preserve"> de </w:t>
      </w:r>
      <w:r w:rsidR="00456192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2025.</w:t>
      </w:r>
    </w:p>
    <w:p w14:paraId="30442FF3" w14:textId="77777777" w:rsidR="0033627D" w:rsidRDefault="0033627D">
      <w:pPr>
        <w:ind w:left="-567" w:firstLine="283"/>
        <w:jc w:val="both"/>
        <w:rPr>
          <w:rFonts w:ascii="Arial" w:eastAsia="Arial" w:hAnsi="Arial" w:cs="Arial"/>
        </w:rPr>
      </w:pPr>
    </w:p>
    <w:p w14:paraId="42F0406A" w14:textId="77777777" w:rsidR="0033627D" w:rsidRDefault="0033627D">
      <w:pPr>
        <w:spacing w:line="360" w:lineRule="auto"/>
        <w:jc w:val="both"/>
        <w:rPr>
          <w:rFonts w:ascii="Arial" w:eastAsia="Arial" w:hAnsi="Arial" w:cs="Arial"/>
        </w:rPr>
      </w:pPr>
    </w:p>
    <w:sectPr w:rsidR="0033627D" w:rsidSect="002B25F4">
      <w:headerReference w:type="default" r:id="rId7"/>
      <w:footerReference w:type="default" r:id="rId8"/>
      <w:pgSz w:w="11906" w:h="16838"/>
      <w:pgMar w:top="1701" w:right="1134" w:bottom="1134" w:left="1701" w:header="283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BFAD4" w14:textId="77777777" w:rsidR="00AD22A3" w:rsidRDefault="00AD22A3">
      <w:r>
        <w:separator/>
      </w:r>
    </w:p>
  </w:endnote>
  <w:endnote w:type="continuationSeparator" w:id="0">
    <w:p w14:paraId="4955DD0F" w14:textId="77777777" w:rsidR="00AD22A3" w:rsidRDefault="00AD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F7593" w14:textId="77777777" w:rsidR="0033627D" w:rsidRDefault="002D191B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536"/>
        <w:tab w:val="left" w:pos="7668"/>
      </w:tabs>
      <w:jc w:val="center"/>
      <w:rPr>
        <w:rFonts w:ascii="Cambria" w:eastAsia="Cambria" w:hAnsi="Cambria" w:cs="Cambria"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>Avenida  Jacarandá , nº 2100, Centro – Castanheiras/RO, CEP 76948-000</w:t>
    </w:r>
  </w:p>
  <w:p w14:paraId="48EE6730" w14:textId="77777777" w:rsidR="0033627D" w:rsidRDefault="002D191B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mbria" w:eastAsia="Cambria" w:hAnsi="Cambria" w:cs="Cambria"/>
        <w:color w:val="000000"/>
        <w:sz w:val="20"/>
        <w:szCs w:val="20"/>
      </w:rPr>
      <w:t xml:space="preserve">Site/email:  </w:t>
    </w:r>
    <w:hyperlink r:id="rId1">
      <w:r>
        <w:rPr>
          <w:rFonts w:ascii="Cambria" w:eastAsia="Cambria" w:hAnsi="Cambria" w:cs="Cambria"/>
          <w:color w:val="0563C1"/>
          <w:sz w:val="20"/>
          <w:szCs w:val="20"/>
          <w:u w:val="single"/>
        </w:rPr>
        <w:t>www. https://www.castanheiras.ro.leg.br</w:t>
      </w:r>
    </w:hyperlink>
  </w:p>
  <w:p w14:paraId="7CF96DA8" w14:textId="77777777" w:rsidR="0033627D" w:rsidRDefault="002D1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E67937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E67937">
      <w:rPr>
        <w:b/>
        <w:noProof/>
        <w:color w:val="000000"/>
      </w:rPr>
      <w:t>1</w:t>
    </w:r>
    <w:r>
      <w:rPr>
        <w:b/>
        <w:color w:val="000000"/>
      </w:rPr>
      <w:fldChar w:fldCharType="end"/>
    </w:r>
  </w:p>
  <w:p w14:paraId="07F0C257" w14:textId="77777777" w:rsidR="0033627D" w:rsidRDefault="002D19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252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18981B" w14:textId="77777777" w:rsidR="00AD22A3" w:rsidRDefault="00AD22A3">
      <w:r>
        <w:separator/>
      </w:r>
    </w:p>
  </w:footnote>
  <w:footnote w:type="continuationSeparator" w:id="0">
    <w:p w14:paraId="56708FD0" w14:textId="77777777" w:rsidR="00AD22A3" w:rsidRDefault="00AD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55DED" w14:textId="77777777" w:rsidR="0033627D" w:rsidRDefault="0033627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"/>
      <w:tblW w:w="9026" w:type="dxa"/>
      <w:tblInd w:w="-45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Layout w:type="fixed"/>
      <w:tblLook w:val="0400" w:firstRow="0" w:lastRow="0" w:firstColumn="0" w:lastColumn="0" w:noHBand="0" w:noVBand="1"/>
    </w:tblPr>
    <w:tblGrid>
      <w:gridCol w:w="1359"/>
      <w:gridCol w:w="7667"/>
    </w:tblGrid>
    <w:tr w:rsidR="0033627D" w14:paraId="78D8B106" w14:textId="77777777">
      <w:trPr>
        <w:trHeight w:val="1410"/>
      </w:trPr>
      <w:tc>
        <w:tcPr>
          <w:tcW w:w="1359" w:type="dxa"/>
          <w:shd w:val="clear" w:color="auto" w:fill="auto"/>
        </w:tcPr>
        <w:p w14:paraId="2ED13194" w14:textId="77777777" w:rsidR="0033627D" w:rsidRDefault="00AD22A3">
          <w:pPr>
            <w:jc w:val="center"/>
          </w:pPr>
          <w:r>
            <w:object w:dxaOrig="1440" w:dyaOrig="1440" w14:anchorId="0EFA1A1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;mso-position-horizontal:absolute;mso-position-horizontal-relative:margin;mso-position-vertical:absolute;mso-position-vertical-relative:text">
                <v:imagedata r:id="rId1" o:title=""/>
                <w10:wrap anchorx="margin"/>
              </v:shape>
              <o:OLEObject Type="Embed" ProgID="PBrush" ShapeID="_x0000_s2049" DrawAspect="Content" ObjectID="_1822113522" r:id="rId2"/>
            </w:object>
          </w:r>
        </w:p>
      </w:tc>
      <w:tc>
        <w:tcPr>
          <w:tcW w:w="7667" w:type="dxa"/>
          <w:shd w:val="clear" w:color="auto" w:fill="auto"/>
        </w:tcPr>
        <w:p w14:paraId="2A67C47F" w14:textId="77777777" w:rsidR="0033627D" w:rsidRDefault="0033627D">
          <w:pPr>
            <w:pBdr>
              <w:top w:val="nil"/>
              <w:left w:val="nil"/>
              <w:bottom w:val="single" w:sz="24" w:space="1" w:color="823B0B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4"/>
              <w:szCs w:val="4"/>
            </w:rPr>
          </w:pPr>
        </w:p>
        <w:p w14:paraId="69EA0BC9" w14:textId="77777777" w:rsidR="0033627D" w:rsidRDefault="002D191B">
          <w:pPr>
            <w:pBdr>
              <w:top w:val="nil"/>
              <w:left w:val="nil"/>
              <w:bottom w:val="single" w:sz="24" w:space="1" w:color="823B0B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ESTADO DE RONDÔNIA</w:t>
          </w:r>
        </w:p>
        <w:p w14:paraId="52D2FB14" w14:textId="77777777" w:rsidR="0033627D" w:rsidRDefault="002D191B">
          <w:pPr>
            <w:pBdr>
              <w:top w:val="nil"/>
              <w:left w:val="nil"/>
              <w:bottom w:val="single" w:sz="24" w:space="1" w:color="823B0B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CÂMARA MUNICIPAL DE CASTANHEIRAS</w:t>
          </w:r>
        </w:p>
        <w:p w14:paraId="02F71F09" w14:textId="77777777" w:rsidR="0033627D" w:rsidRDefault="002D191B">
          <w:pPr>
            <w:pBdr>
              <w:top w:val="nil"/>
              <w:left w:val="nil"/>
              <w:bottom w:val="single" w:sz="24" w:space="1" w:color="823B0B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PODER LEGISLATIVO</w:t>
          </w:r>
        </w:p>
        <w:p w14:paraId="5D6E5DE8" w14:textId="77777777" w:rsidR="0033627D" w:rsidRDefault="002D191B">
          <w:pPr>
            <w:pBdr>
              <w:top w:val="nil"/>
              <w:left w:val="nil"/>
              <w:bottom w:val="single" w:sz="24" w:space="1" w:color="823B0B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Avenida Jacarandá, nº. 2100 - Centro - Castanheiras/RO CEP 76.948-000</w:t>
          </w:r>
        </w:p>
        <w:p w14:paraId="6E156B9E" w14:textId="77777777" w:rsidR="0033627D" w:rsidRDefault="002D191B">
          <w:pPr>
            <w:pBdr>
              <w:top w:val="nil"/>
              <w:left w:val="nil"/>
              <w:bottom w:val="single" w:sz="24" w:space="1" w:color="823B0B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CNPJ nº. 63.789.978/0001-02 - Fone/Fax 69 3474 2077 Site www.castanheiras.ro.leg.br</w:t>
          </w:r>
        </w:p>
        <w:p w14:paraId="46CE712D" w14:textId="77777777" w:rsidR="0033627D" w:rsidRDefault="0033627D">
          <w:pPr>
            <w:jc w:val="center"/>
            <w:rPr>
              <w:sz w:val="2"/>
              <w:szCs w:val="2"/>
            </w:rPr>
          </w:pPr>
        </w:p>
      </w:tc>
    </w:tr>
  </w:tbl>
  <w:p w14:paraId="2C0C1FAD" w14:textId="77777777" w:rsidR="0033627D" w:rsidRDefault="003362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7D"/>
    <w:rsid w:val="00030868"/>
    <w:rsid w:val="002B25F4"/>
    <w:rsid w:val="002D191B"/>
    <w:rsid w:val="0033627D"/>
    <w:rsid w:val="003C7297"/>
    <w:rsid w:val="00456192"/>
    <w:rsid w:val="006D1731"/>
    <w:rsid w:val="00792755"/>
    <w:rsid w:val="009821A3"/>
    <w:rsid w:val="00A95627"/>
    <w:rsid w:val="00AD22A3"/>
    <w:rsid w:val="00E6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FC0B3F"/>
  <w15:docId w15:val="{386922E3-DE22-4885-BD6D-8AD49B72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rPr>
      <w:rFonts w:ascii="Calibri" w:eastAsia="Times New Roman" w:hAnsi="Calibri" w:cs="Calibri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UsZBpQ1nXJTgFj0h31dgHq+CA==">CgMxLjAyDmguNWQxdDMxemRjdXNlMg5oLm9tMzlmOGVxYmZzejINaC5xdmxyaWVsNzJieTIOaC5tMWh0c2R3MjIyMno4AHIhMVF2a2dWMllMcS1wcEJTMTV5Wm1UTGJ4ZFZkTkhIRDZq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7</cp:revision>
  <dcterms:created xsi:type="dcterms:W3CDTF">2025-09-15T14:31:00Z</dcterms:created>
  <dcterms:modified xsi:type="dcterms:W3CDTF">2025-10-16T13:52:00Z</dcterms:modified>
</cp:coreProperties>
</file>